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A3" w:rsidRDefault="009E2243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AP Biology Pre-Discussion Questions: Interactions 5- Ecosystem Structure</w:t>
      </w:r>
    </w:p>
    <w:p w:rsidR="007E0EA3" w:rsidRDefault="009E2243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0" w:name="_nb9bdv630xej" w:colFirst="0" w:colLast="0"/>
      <w:bookmarkEnd w:id="0"/>
      <w:r>
        <w:rPr>
          <w:rFonts w:ascii="Forum" w:eastAsia="Forum" w:hAnsi="Forum" w:cs="Forum"/>
        </w:rPr>
        <w:t>Q</w:t>
      </w:r>
      <w:r>
        <w:rPr>
          <w:rFonts w:ascii="Forum" w:eastAsia="Forum" w:hAnsi="Forum" w:cs="Forum"/>
        </w:rPr>
        <w:t>uestions to answer:</w:t>
      </w:r>
    </w:p>
    <w:p w:rsidR="007E0EA3" w:rsidRDefault="009E2243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are the major factors that determine the terrestrial ecosystem that exists in a particular location?</w:t>
      </w: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7E0EA3" w:rsidRDefault="009E2243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What are the major factors that determine the marine ecosystem that exists in a particular location?</w:t>
      </w: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7E0EA3" w:rsidRDefault="009E2243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does the first law of thermodynamics effect the movement of matter and energy through an ecosystem?</w:t>
      </w: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7E0EA3" w:rsidRDefault="009E2243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Explain what limiting factors are and how they infl</w:t>
      </w:r>
      <w:r>
        <w:rPr>
          <w:rFonts w:ascii="Forum" w:eastAsia="Forum" w:hAnsi="Forum" w:cs="Forum"/>
        </w:rPr>
        <w:t>uence the productivity of an ecosystem.</w:t>
      </w: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7E0EA3" w:rsidRDefault="009E2243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Explain the “10% rule”, how it affects the trophic structure of the ecosystem, and why it is a bit of an oversimplification.</w:t>
      </w: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7E0EA3" w:rsidRDefault="009E2243">
      <w:pPr>
        <w:widowControl w:val="0"/>
        <w:numPr>
          <w:ilvl w:val="0"/>
          <w:numId w:val="6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lastRenderedPageBreak/>
        <w:t>Explain what all nutrient cycles have in common.</w:t>
      </w: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</w:p>
    <w:p w:rsidR="009E2243" w:rsidRDefault="009E2243" w:rsidP="009E2243">
      <w:pPr>
        <w:widowControl w:val="0"/>
        <w:contextualSpacing/>
        <w:rPr>
          <w:rFonts w:ascii="Forum" w:eastAsia="Forum" w:hAnsi="Forum" w:cs="Forum"/>
        </w:rPr>
      </w:pPr>
      <w:bookmarkStart w:id="1" w:name="_GoBack"/>
      <w:bookmarkEnd w:id="1"/>
    </w:p>
    <w:p w:rsidR="007E0EA3" w:rsidRDefault="007E0EA3">
      <w:pPr>
        <w:widowControl w:val="0"/>
        <w:rPr>
          <w:rFonts w:ascii="Forum" w:eastAsia="Forum" w:hAnsi="Forum" w:cs="Forum"/>
        </w:rPr>
      </w:pPr>
    </w:p>
    <w:p w:rsidR="007E0EA3" w:rsidRDefault="007E0EA3">
      <w:pPr>
        <w:widowControl w:val="0"/>
        <w:rPr>
          <w:rFonts w:ascii="Forum" w:eastAsia="Forum" w:hAnsi="Forum" w:cs="Forum"/>
        </w:rPr>
      </w:pPr>
    </w:p>
    <w:p w:rsidR="007E0EA3" w:rsidRDefault="009E2243">
      <w:pPr>
        <w:pStyle w:val="Heading1"/>
        <w:keepNext w:val="0"/>
        <w:keepLines w:val="0"/>
        <w:widowControl w:val="0"/>
        <w:contextualSpacing w:val="0"/>
        <w:rPr>
          <w:rFonts w:ascii="Forum" w:eastAsia="Forum" w:hAnsi="Forum" w:cs="Forum"/>
        </w:rPr>
      </w:pPr>
      <w:bookmarkStart w:id="2" w:name="_8lkk0muw88dv" w:colFirst="0" w:colLast="0"/>
      <w:bookmarkEnd w:id="2"/>
      <w:r>
        <w:rPr>
          <w:rFonts w:ascii="Forum" w:eastAsia="Forum" w:hAnsi="Forum" w:cs="Forum"/>
        </w:rPr>
        <w:t>Things you should mak</w:t>
      </w:r>
      <w:r>
        <w:rPr>
          <w:rFonts w:ascii="Forum" w:eastAsia="Forum" w:hAnsi="Forum" w:cs="Forum"/>
        </w:rPr>
        <w:t>e sure you understa</w:t>
      </w:r>
      <w:r>
        <w:rPr>
          <w:rFonts w:ascii="Forum" w:eastAsia="Forum" w:hAnsi="Forum" w:cs="Forum"/>
        </w:rPr>
        <w:t xml:space="preserve">nd: </w:t>
      </w:r>
    </w:p>
    <w:p w:rsidR="007E0EA3" w:rsidRDefault="009E2243">
      <w:pPr>
        <w:widowControl w:val="0"/>
        <w:rPr>
          <w:rFonts w:ascii="Forum" w:eastAsia="Forum" w:hAnsi="Forum" w:cs="Forum"/>
          <w:b/>
        </w:rPr>
      </w:pPr>
      <w:r>
        <w:rPr>
          <w:rFonts w:ascii="Forum" w:eastAsia="Forum" w:hAnsi="Forum" w:cs="Forum"/>
          <w:b/>
        </w:rPr>
        <w:t>(</w:t>
      </w:r>
      <w:proofErr w:type="gramStart"/>
      <w:r>
        <w:rPr>
          <w:rFonts w:ascii="Forum" w:eastAsia="Forum" w:hAnsi="Forum" w:cs="Forum"/>
          <w:b/>
        </w:rPr>
        <w:t>feel</w:t>
      </w:r>
      <w:proofErr w:type="gramEnd"/>
      <w:r>
        <w:rPr>
          <w:rFonts w:ascii="Forum" w:eastAsia="Forum" w:hAnsi="Forum" w:cs="Forum"/>
          <w:b/>
        </w:rPr>
        <w:t xml:space="preserve"> free to ask questions about them in class)</w:t>
      </w:r>
    </w:p>
    <w:p w:rsidR="007E0EA3" w:rsidRDefault="009E224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all planetary and cosmological systems described in this presentation contribute to climate.</w:t>
      </w:r>
    </w:p>
    <w:p w:rsidR="007E0EA3" w:rsidRDefault="009E224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major characteristics of all terrestrial and marine ecosystems described in this presentation and rou</w:t>
      </w:r>
      <w:r>
        <w:rPr>
          <w:rFonts w:ascii="Forum" w:eastAsia="Forum" w:hAnsi="Forum" w:cs="Forum"/>
        </w:rPr>
        <w:t>gh locations of them on the Earth.</w:t>
      </w:r>
    </w:p>
    <w:p w:rsidR="007E0EA3" w:rsidRDefault="009E224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How to use the 10% rule to estimate productivity, and trophic efficiency of a particular ecosystem.</w:t>
      </w:r>
    </w:p>
    <w:p w:rsidR="007E0EA3" w:rsidRDefault="009E2243">
      <w:pPr>
        <w:widowControl w:val="0"/>
        <w:numPr>
          <w:ilvl w:val="0"/>
          <w:numId w:val="2"/>
        </w:numPr>
        <w:ind w:hanging="360"/>
        <w:contextualSpacing/>
        <w:rPr>
          <w:rFonts w:ascii="Forum" w:eastAsia="Forum" w:hAnsi="Forum" w:cs="Forum"/>
        </w:rPr>
      </w:pPr>
      <w:r>
        <w:rPr>
          <w:rFonts w:ascii="Forum" w:eastAsia="Forum" w:hAnsi="Forum" w:cs="Forum"/>
        </w:rPr>
        <w:t>The specific processes at work in the water, carbon/oxygen, nitrogen, and phosphorous nutrient cycles.</w:t>
      </w:r>
    </w:p>
    <w:p w:rsidR="007E0EA3" w:rsidRDefault="007E0EA3">
      <w:pPr>
        <w:widowControl w:val="0"/>
        <w:rPr>
          <w:rFonts w:ascii="Forum" w:eastAsia="Forum" w:hAnsi="Forum" w:cs="Forum"/>
        </w:rPr>
      </w:pPr>
    </w:p>
    <w:p w:rsidR="007E0EA3" w:rsidRDefault="007E0EA3">
      <w:pPr>
        <w:widowControl w:val="0"/>
        <w:rPr>
          <w:rFonts w:ascii="Forum" w:eastAsia="Forum" w:hAnsi="Forum" w:cs="Forum"/>
        </w:rPr>
      </w:pPr>
    </w:p>
    <w:sectPr w:rsidR="007E0E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b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8AE"/>
    <w:multiLevelType w:val="multilevel"/>
    <w:tmpl w:val="8DD6C6BC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CB004BF"/>
    <w:multiLevelType w:val="multilevel"/>
    <w:tmpl w:val="9EA0F09C"/>
    <w:lvl w:ilvl="0">
      <w:start w:val="1"/>
      <w:numFmt w:val="decimal"/>
      <w:lvlText w:val="%1.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37C82146"/>
    <w:multiLevelType w:val="multilevel"/>
    <w:tmpl w:val="623AB7EE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603942D4"/>
    <w:multiLevelType w:val="multilevel"/>
    <w:tmpl w:val="2458970E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609E5CC4"/>
    <w:multiLevelType w:val="multilevel"/>
    <w:tmpl w:val="33EC4D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5B4B55"/>
    <w:multiLevelType w:val="multilevel"/>
    <w:tmpl w:val="8872ED70"/>
    <w:lvl w:ilvl="0">
      <w:start w:val="1"/>
      <w:numFmt w:val="bullet"/>
      <w:lvlText w:val="●"/>
      <w:lvlJc w:val="left"/>
      <w:pPr>
        <w:ind w:left="720" w:firstLine="3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bin" w:eastAsia="Cabin" w:hAnsi="Cabin" w:cs="Cabi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0EA3"/>
    <w:rsid w:val="007E0EA3"/>
    <w:rsid w:val="009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B2B02-F1ED-4EF0-B161-EFC0794B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Terwillegar</cp:lastModifiedBy>
  <cp:revision>2</cp:revision>
  <dcterms:created xsi:type="dcterms:W3CDTF">2017-03-22T17:30:00Z</dcterms:created>
  <dcterms:modified xsi:type="dcterms:W3CDTF">2017-03-22T17:31:00Z</dcterms:modified>
</cp:coreProperties>
</file>