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75" w:rsidRPr="003A4E75" w:rsidRDefault="003A4E75" w:rsidP="003A4E7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Part 1:  Genetic Engineering- Tools &amp; Techniques</w:t>
      </w:r>
    </w:p>
    <w:p w:rsidR="003A4E75" w:rsidRPr="003A4E75" w:rsidRDefault="003A4E75" w:rsidP="003A4E7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Questions to answer:</w:t>
      </w: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Restriction Enzymes:</w:t>
      </w:r>
    </w:p>
    <w:p w:rsidR="003A4E75" w:rsidRDefault="003A4E75" w:rsidP="003A4E75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do restriction enzymes work?  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Explain the significance of “sticky ends” and why they were given that name.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Vectors:</w:t>
      </w:r>
    </w:p>
    <w:p w:rsidR="003A4E75" w:rsidRPr="003A4E75" w:rsidRDefault="003A4E75" w:rsidP="003A4E75">
      <w:pPr>
        <w:numPr>
          <w:ilvl w:val="0"/>
          <w:numId w:val="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Diagram a typical designed plasmid vector.  Label and define each of the following parts:</w:t>
      </w:r>
    </w:p>
    <w:p w:rsidR="003A4E75" w:rsidRPr="003A4E75" w:rsidRDefault="003A4E75" w:rsidP="003A4E75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The </w:t>
      </w:r>
      <w:proofErr w:type="spell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ori</w:t>
      </w:r>
      <w:proofErr w:type="spellEnd"/>
    </w:p>
    <w:p w:rsidR="003A4E75" w:rsidRPr="003A4E75" w:rsidRDefault="003A4E75" w:rsidP="003A4E75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The multiple cloning sequence (you might need the internet)</w:t>
      </w:r>
    </w:p>
    <w:p w:rsidR="003A4E75" w:rsidRDefault="003A4E75" w:rsidP="003A4E75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Selectable markers--give two examples of genes used as selectable markers.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Gel Electrophoresis:</w:t>
      </w:r>
    </w:p>
    <w:p w:rsidR="003A4E75" w:rsidRDefault="003A4E75" w:rsidP="003A4E75">
      <w:pPr>
        <w:numPr>
          <w:ilvl w:val="0"/>
          <w:numId w:val="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does gel electrophoresis work?  What properties of the DNA does it utilize?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Where will the smallest fragments of DNA </w:t>
      </w:r>
      <w:proofErr w:type="gram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be</w:t>
      </w:r>
      <w:proofErr w:type="gram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found on a gel after it runs?  Where will the 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largest</w:t>
      </w:r>
      <w:proofErr w:type="gram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fragments be found?  How is the size of a particular fragment determined?’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lastRenderedPageBreak/>
        <w:t>Why is it necessary to utilize probes for labeling particular DNA sequences?  How is this process accomplished?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The Polymerase Chain Reaction:</w:t>
      </w:r>
    </w:p>
    <w:p w:rsidR="003A4E75" w:rsidRDefault="003A4E75" w:rsidP="003A4E75">
      <w:pPr>
        <w:numPr>
          <w:ilvl w:val="0"/>
          <w:numId w:val="7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Explain the purpose of the Polymerase Chain Reaction.  Why is it useful?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numPr>
          <w:ilvl w:val="0"/>
          <w:numId w:val="8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Explain the function of the following in PCR</w:t>
      </w:r>
    </w:p>
    <w:p w:rsidR="003A4E75" w:rsidRDefault="003A4E75" w:rsidP="003A4E75">
      <w:pPr>
        <w:numPr>
          <w:ilvl w:val="1"/>
          <w:numId w:val="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spell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Taq</w:t>
      </w:r>
      <w:proofErr w:type="spell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polymerase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1"/>
          <w:numId w:val="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primers</w:t>
      </w:r>
      <w:proofErr w:type="gram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1"/>
          <w:numId w:val="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thermal</w:t>
      </w:r>
      <w:proofErr w:type="gram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cycler.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numPr>
          <w:ilvl w:val="0"/>
          <w:numId w:val="10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Explain what happens during each phase of a PCR cycle, and the temperature at which each phase occurs:</w:t>
      </w:r>
    </w:p>
    <w:p w:rsidR="003A4E75" w:rsidRDefault="003A4E75" w:rsidP="003A4E75">
      <w:pPr>
        <w:numPr>
          <w:ilvl w:val="1"/>
          <w:numId w:val="1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Denaturation.</w:t>
      </w: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1"/>
          <w:numId w:val="1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Annealing.</w:t>
      </w:r>
    </w:p>
    <w:p w:rsidR="003A4E75" w:rsidRDefault="003A4E75" w:rsidP="003A4E75">
      <w:pPr>
        <w:pStyle w:val="ListParagraph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1"/>
          <w:numId w:val="1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Elongation.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DNA Libraries:</w:t>
      </w:r>
    </w:p>
    <w:p w:rsidR="003A4E75" w:rsidRPr="003A4E75" w:rsidRDefault="003A4E75" w:rsidP="003A4E75">
      <w:pPr>
        <w:numPr>
          <w:ilvl w:val="0"/>
          <w:numId w:val="1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What is the purpose of a DNA “library”?  How can specific genes be retrieved from a DNA library?</w:t>
      </w:r>
    </w:p>
    <w:p w:rsid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lastRenderedPageBreak/>
        <w:t>DNA Sequencing:</w:t>
      </w:r>
    </w:p>
    <w:p w:rsidR="003A4E75" w:rsidRDefault="003A4E75" w:rsidP="003A4E75">
      <w:pPr>
        <w:numPr>
          <w:ilvl w:val="0"/>
          <w:numId w:val="1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What are </w:t>
      </w:r>
      <w:proofErr w:type="spell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dideoxynucleotides</w:t>
      </w:r>
      <w:proofErr w:type="spell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?  Why are they used in DNA sequencing?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1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Explain how the Sanger sequencing method works.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1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has sequencing technology advanced since the development of the process by Fred Sanger?  Give three examples.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Microarrays:</w:t>
      </w:r>
    </w:p>
    <w:p w:rsidR="003A4E75" w:rsidRDefault="003A4E75" w:rsidP="003A4E75">
      <w:pPr>
        <w:numPr>
          <w:ilvl w:val="0"/>
          <w:numId w:val="1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What is the purpose of a microarray?  Give an example of a real-world application of microarray analysis (you probably need to use the internet).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(</w:t>
      </w:r>
      <w:proofErr w:type="gramStart"/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feel</w:t>
      </w:r>
      <w:proofErr w:type="gramEnd"/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3A4E75" w:rsidRPr="003A4E75" w:rsidRDefault="003A4E75" w:rsidP="003A4E75">
      <w:pPr>
        <w:numPr>
          <w:ilvl w:val="0"/>
          <w:numId w:val="17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restriction enzymes evolved.</w:t>
      </w:r>
    </w:p>
    <w:p w:rsidR="003A4E75" w:rsidRPr="003A4E75" w:rsidRDefault="003A4E75" w:rsidP="003A4E75">
      <w:pPr>
        <w:numPr>
          <w:ilvl w:val="0"/>
          <w:numId w:val="17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Why each of the tools discussed in this section </w:t>
      </w:r>
      <w:proofErr w:type="gram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are</w:t>
      </w:r>
      <w:proofErr w:type="gram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useful for research and genetic engineering.</w:t>
      </w: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3A4E75" w:rsidRPr="003A4E75" w:rsidRDefault="003A4E75" w:rsidP="003A4E7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lastRenderedPageBreak/>
        <w:t>Part 2:  Genetic Engineering- Applications</w:t>
      </w:r>
    </w:p>
    <w:p w:rsidR="003A4E75" w:rsidRPr="003A4E75" w:rsidRDefault="003A4E75" w:rsidP="003A4E7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Questions to answer:</w:t>
      </w: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Genetic Engineering:</w:t>
      </w:r>
    </w:p>
    <w:p w:rsidR="003A4E75" w:rsidRDefault="003A4E75" w:rsidP="003A4E75">
      <w:pPr>
        <w:numPr>
          <w:ilvl w:val="0"/>
          <w:numId w:val="18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does bacterial transformation work?  What do bacteria use it for?  What do genetic engineers use it for?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18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What is cDNA?  How is it made?  Why is it necessary?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numPr>
          <w:ilvl w:val="0"/>
          <w:numId w:val="18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Diagram the process of genetic engineering a bacterium.</w:t>
      </w:r>
    </w:p>
    <w:p w:rsidR="003A4E75" w:rsidRPr="003A4E75" w:rsidRDefault="003A4E75" w:rsidP="003A4E75">
      <w:pPr>
        <w:numPr>
          <w:ilvl w:val="1"/>
          <w:numId w:val="1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Begin with a plasmid and the gene of interest.  </w:t>
      </w:r>
    </w:p>
    <w:p w:rsidR="003A4E75" w:rsidRPr="003A4E75" w:rsidRDefault="003A4E75" w:rsidP="003A4E75">
      <w:pPr>
        <w:numPr>
          <w:ilvl w:val="1"/>
          <w:numId w:val="1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Show how the gene is inserted in the plasmid.</w:t>
      </w:r>
    </w:p>
    <w:p w:rsidR="003A4E75" w:rsidRPr="003A4E75" w:rsidRDefault="003A4E75" w:rsidP="003A4E75">
      <w:pPr>
        <w:numPr>
          <w:ilvl w:val="1"/>
          <w:numId w:val="1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Show how the plasmid is incorporated into a bacterial cell.</w:t>
      </w:r>
    </w:p>
    <w:p w:rsidR="003A4E75" w:rsidRPr="003A4E75" w:rsidRDefault="003A4E75" w:rsidP="003A4E75">
      <w:pPr>
        <w:numPr>
          <w:ilvl w:val="1"/>
          <w:numId w:val="1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Show how the cell copies the plasmid.</w:t>
      </w:r>
    </w:p>
    <w:p w:rsidR="003A4E75" w:rsidRDefault="003A4E75" w:rsidP="003A4E75">
      <w:pPr>
        <w:numPr>
          <w:ilvl w:val="1"/>
          <w:numId w:val="1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Show how the cell expresses the gene of interest.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1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Explain how reporter genes (selectable markers) can be used to separate bacteria who have taken up the transformed plasmid from those who have taken up the non-transformed plasmid.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Genetic Testing:</w:t>
      </w:r>
    </w:p>
    <w:p w:rsidR="003A4E75" w:rsidRDefault="003A4E75" w:rsidP="003A4E75">
      <w:pPr>
        <w:numPr>
          <w:ilvl w:val="0"/>
          <w:numId w:val="20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Explain the relationship between single nucleotide polymorphisms (“SNPs”) and restriction fragment length polymorphisms (“RFLPs”)?  How are they caused and why do they matter?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2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lastRenderedPageBreak/>
        <w:t>Pick one real-world application that uses PCR and gel electrophoresis and specifically explain how each process is used in that application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Cloning:</w:t>
      </w:r>
    </w:p>
    <w:p w:rsidR="003A4E75" w:rsidRDefault="003A4E75" w:rsidP="003A4E75">
      <w:pPr>
        <w:numPr>
          <w:ilvl w:val="0"/>
          <w:numId w:val="2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Compare and contrast therapeutic cloning with reproductive cloning.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(</w:t>
      </w:r>
      <w:proofErr w:type="gramStart"/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feel</w:t>
      </w:r>
      <w:proofErr w:type="gramEnd"/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3A4E75" w:rsidRPr="003A4E75" w:rsidRDefault="003A4E75" w:rsidP="003A4E75">
      <w:pPr>
        <w:numPr>
          <w:ilvl w:val="0"/>
          <w:numId w:val="2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The use of restriction enzymes in genetic engineering.</w:t>
      </w:r>
    </w:p>
    <w:p w:rsidR="003A4E75" w:rsidRPr="003A4E75" w:rsidRDefault="003A4E75" w:rsidP="003A4E75">
      <w:pPr>
        <w:numPr>
          <w:ilvl w:val="0"/>
          <w:numId w:val="2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The use of vectors in genetic engineering.</w:t>
      </w:r>
    </w:p>
    <w:p w:rsidR="003A4E75" w:rsidRPr="003A4E75" w:rsidRDefault="003A4E75" w:rsidP="003A4E75">
      <w:pPr>
        <w:numPr>
          <w:ilvl w:val="0"/>
          <w:numId w:val="2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Why bacterial cells are comparatively easy to genetically engineer.</w:t>
      </w:r>
    </w:p>
    <w:p w:rsidR="003A4E75" w:rsidRPr="003A4E75" w:rsidRDefault="003A4E75" w:rsidP="003A4E75">
      <w:pPr>
        <w:numPr>
          <w:ilvl w:val="0"/>
          <w:numId w:val="2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ligase is used in genetic engineering.</w:t>
      </w:r>
    </w:p>
    <w:p w:rsidR="003A4E75" w:rsidRPr="003A4E75" w:rsidRDefault="003A4E75" w:rsidP="003A4E75">
      <w:pPr>
        <w:numPr>
          <w:ilvl w:val="0"/>
          <w:numId w:val="2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How reporter genes like </w:t>
      </w:r>
      <w:proofErr w:type="spell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LacZ</w:t>
      </w:r>
      <w:proofErr w:type="spell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and Green </w:t>
      </w:r>
      <w:proofErr w:type="spellStart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Flourescent</w:t>
      </w:r>
      <w:proofErr w:type="spellEnd"/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Protein are used in genetic engineering.</w:t>
      </w:r>
    </w:p>
    <w:p w:rsidR="003A4E75" w:rsidRPr="003A4E75" w:rsidRDefault="003A4E75" w:rsidP="003A4E75">
      <w:pPr>
        <w:numPr>
          <w:ilvl w:val="0"/>
          <w:numId w:val="2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genetically engineering eukaryotes differs from genetically engineering prokaryotes.</w:t>
      </w:r>
    </w:p>
    <w:p w:rsidR="003A4E75" w:rsidRPr="003A4E75" w:rsidRDefault="003A4E75" w:rsidP="003A4E75">
      <w:pPr>
        <w:numPr>
          <w:ilvl w:val="0"/>
          <w:numId w:val="2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genetically engineering complex (multi-gene) traits differs from genetically engineering simple (single-gene) traits.</w:t>
      </w:r>
    </w:p>
    <w:p w:rsidR="003A4E75" w:rsidRPr="003A4E75" w:rsidRDefault="003A4E75" w:rsidP="003A4E75">
      <w:pPr>
        <w:numPr>
          <w:ilvl w:val="0"/>
          <w:numId w:val="2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gel electrophoresis is used in genetic engineering.</w:t>
      </w:r>
    </w:p>
    <w:p w:rsidR="003A4E75" w:rsidRPr="003A4E75" w:rsidRDefault="003A4E75" w:rsidP="003A4E75">
      <w:pPr>
        <w:numPr>
          <w:ilvl w:val="0"/>
          <w:numId w:val="2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PCR is used in genetic engineering.</w:t>
      </w:r>
    </w:p>
    <w:p w:rsidR="003A4E75" w:rsidRPr="003A4E75" w:rsidRDefault="003A4E75" w:rsidP="003A4E75">
      <w:pPr>
        <w:numPr>
          <w:ilvl w:val="0"/>
          <w:numId w:val="2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The ethical considerations involved in genetic testing.</w:t>
      </w:r>
    </w:p>
    <w:p w:rsidR="003A4E75" w:rsidRPr="003A4E75" w:rsidRDefault="003A4E75" w:rsidP="003A4E75">
      <w:pPr>
        <w:numPr>
          <w:ilvl w:val="0"/>
          <w:numId w:val="2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The ethical considerations involved in reproductive and therapeutic cloning.</w:t>
      </w:r>
    </w:p>
    <w:p w:rsidR="003A4E75" w:rsidRPr="003A4E75" w:rsidRDefault="003A4E75" w:rsidP="003A4E75">
      <w:pPr>
        <w:numPr>
          <w:ilvl w:val="0"/>
          <w:numId w:val="2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How DNA sequencing is used in genetic engineering.</w:t>
      </w:r>
    </w:p>
    <w:p w:rsidR="003A4E75" w:rsidRPr="003A4E75" w:rsidRDefault="003A4E75" w:rsidP="003A4E75">
      <w:pPr>
        <w:spacing w:after="0" w:line="240" w:lineRule="auto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3A4E75" w:rsidRPr="003A4E75" w:rsidRDefault="003A4E75" w:rsidP="003A4E7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lastRenderedPageBreak/>
        <w:t>Part 3:  Ethical Considerations</w:t>
      </w:r>
    </w:p>
    <w:p w:rsidR="003A4E75" w:rsidRPr="003A4E75" w:rsidRDefault="003A4E75" w:rsidP="003A4E75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Questions to answer:</w:t>
      </w: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numPr>
          <w:ilvl w:val="0"/>
          <w:numId w:val="2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Give three examples of things that the biotechnology revolution has allowed us to do that couldn’t have been done at a prior point in human history.</w:t>
      </w:r>
    </w:p>
    <w:p w:rsid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You will most likely need to do a bit of research to answer these questions:</w:t>
      </w:r>
    </w:p>
    <w:p w:rsidR="003A4E75" w:rsidRDefault="003A4E75" w:rsidP="003A4E75">
      <w:pPr>
        <w:numPr>
          <w:ilvl w:val="0"/>
          <w:numId w:val="27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From a legal standpoint, how much information do you have a right to know about the genetically engineered nature of the food you eat and the products that you consume?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28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From a legal standpoint, how much information do other people and entities have the right to know about your genome?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2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From a legal standpoint, what sorts of genetically engineered technologies are individuals allowed to copyright?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numPr>
          <w:ilvl w:val="0"/>
          <w:numId w:val="30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From a legal standpoint, what constraints are placed on the scientific establishment with regard to altering the genetic material of organisms?</w:t>
      </w: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75" w:rsidRPr="003A4E75" w:rsidRDefault="003A4E75" w:rsidP="003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75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This one is for your own consideration:</w:t>
      </w:r>
    </w:p>
    <w:p w:rsidR="003A4E75" w:rsidRPr="003A4E75" w:rsidRDefault="003A4E75" w:rsidP="003A4E75">
      <w:pPr>
        <w:numPr>
          <w:ilvl w:val="0"/>
          <w:numId w:val="31"/>
        </w:numPr>
        <w:spacing w:before="100" w:beforeAutospacing="1" w:after="100" w:afterAutospacing="1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A4E75">
        <w:rPr>
          <w:rFonts w:ascii="Quicksand" w:eastAsia="Times New Roman" w:hAnsi="Quicksand" w:cs="Times New Roman"/>
          <w:color w:val="000000"/>
          <w:sz w:val="23"/>
          <w:szCs w:val="23"/>
        </w:rPr>
        <w:t>Consider the answers to the last five questions.  From a personal moral/ethical standpoint, how do you feel about those answers?</w:t>
      </w:r>
      <w:r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(write a paragraph on a separate sheet of paper to be handed in)</w:t>
      </w:r>
      <w:bookmarkStart w:id="0" w:name="_GoBack"/>
      <w:bookmarkEnd w:id="0"/>
    </w:p>
    <w:p w:rsidR="00DB0F64" w:rsidRDefault="003A4E75"/>
    <w:sectPr w:rsidR="00DB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C00"/>
    <w:multiLevelType w:val="multilevel"/>
    <w:tmpl w:val="B15E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C6BE7"/>
    <w:multiLevelType w:val="multilevel"/>
    <w:tmpl w:val="9E082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92904"/>
    <w:multiLevelType w:val="multilevel"/>
    <w:tmpl w:val="55EE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8236B"/>
    <w:multiLevelType w:val="multilevel"/>
    <w:tmpl w:val="080E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60A28"/>
    <w:multiLevelType w:val="multilevel"/>
    <w:tmpl w:val="BBFEA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855E4"/>
    <w:multiLevelType w:val="multilevel"/>
    <w:tmpl w:val="B1E6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13C72"/>
    <w:multiLevelType w:val="multilevel"/>
    <w:tmpl w:val="3A5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B3A80"/>
    <w:multiLevelType w:val="multilevel"/>
    <w:tmpl w:val="E53E2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C1760"/>
    <w:multiLevelType w:val="multilevel"/>
    <w:tmpl w:val="D3EA6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B0807"/>
    <w:multiLevelType w:val="multilevel"/>
    <w:tmpl w:val="5B94B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62173"/>
    <w:multiLevelType w:val="multilevel"/>
    <w:tmpl w:val="BCCED8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467CB"/>
    <w:multiLevelType w:val="multilevel"/>
    <w:tmpl w:val="3ED877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5163"/>
    <w:multiLevelType w:val="multilevel"/>
    <w:tmpl w:val="F89403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42262"/>
    <w:multiLevelType w:val="multilevel"/>
    <w:tmpl w:val="5F6C3A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51459"/>
    <w:multiLevelType w:val="multilevel"/>
    <w:tmpl w:val="BA0A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94C7C"/>
    <w:multiLevelType w:val="multilevel"/>
    <w:tmpl w:val="DE5C1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F6F91"/>
    <w:multiLevelType w:val="multilevel"/>
    <w:tmpl w:val="C36A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A2F11"/>
    <w:multiLevelType w:val="multilevel"/>
    <w:tmpl w:val="96FC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0"/>
  </w:num>
  <w:num w:numId="18">
    <w:abstractNumId w:val="17"/>
  </w:num>
  <w:num w:numId="19">
    <w:abstractNumId w:val="17"/>
    <w:lvlOverride w:ilvl="1">
      <w:lvl w:ilvl="1">
        <w:numFmt w:val="lowerLetter"/>
        <w:lvlText w:val="%2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6"/>
  </w:num>
  <w:num w:numId="24">
    <w:abstractNumId w:val="5"/>
  </w:num>
  <w:num w:numId="25">
    <w:abstractNumId w:val="14"/>
  </w:num>
  <w:num w:numId="26">
    <w:abstractNumId w:val="3"/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7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  <w:num w:numId="3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75"/>
    <w:rsid w:val="003A4E75"/>
    <w:rsid w:val="009F0102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4E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4E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2015-02-11T19:34:00Z</dcterms:created>
  <dcterms:modified xsi:type="dcterms:W3CDTF">2015-02-11T19:38:00Z</dcterms:modified>
</cp:coreProperties>
</file>